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76" w:rsidRPr="00825076" w:rsidRDefault="00825076" w:rsidP="00825076">
      <w:pPr>
        <w:shd w:val="clear" w:color="auto" w:fill="FFFFFF"/>
        <w:spacing w:after="0" w:line="240" w:lineRule="auto"/>
        <w:jc w:val="center"/>
        <w:textAlignment w:val="baseline"/>
        <w:rPr>
          <w:rFonts w:ascii="MuseoSansCyrl" w:eastAsia="Times New Roman" w:hAnsi="MuseoSansCyrl" w:cs="Times New Roman"/>
          <w:b/>
          <w:color w:val="1F292B"/>
          <w:sz w:val="29"/>
          <w:szCs w:val="27"/>
          <w:lang w:eastAsia="ru-RU"/>
        </w:rPr>
      </w:pPr>
      <w:r w:rsidRPr="00825076">
        <w:rPr>
          <w:rFonts w:ascii="MuseoSansCyrl" w:eastAsia="Times New Roman" w:hAnsi="MuseoSansCyrl" w:cs="Times New Roman"/>
          <w:b/>
          <w:color w:val="1F292B"/>
          <w:sz w:val="29"/>
          <w:szCs w:val="27"/>
          <w:lang w:eastAsia="ru-RU"/>
        </w:rPr>
        <w:t>Договор-оферта</w:t>
      </w:r>
      <w:r w:rsidR="001D2443">
        <w:rPr>
          <w:rFonts w:ascii="MuseoSansCyrl" w:eastAsia="Times New Roman" w:hAnsi="MuseoSansCyrl" w:cs="Times New Roman"/>
          <w:b/>
          <w:color w:val="1F292B"/>
          <w:sz w:val="29"/>
          <w:szCs w:val="27"/>
          <w:lang w:eastAsia="ru-RU"/>
        </w:rPr>
        <w:t xml:space="preserve"> </w:t>
      </w:r>
    </w:p>
    <w:p w:rsidR="00825076" w:rsidRPr="00825076" w:rsidRDefault="00825076" w:rsidP="00825076">
      <w:pPr>
        <w:shd w:val="clear" w:color="auto" w:fill="FFFFFF"/>
        <w:spacing w:after="0" w:line="240" w:lineRule="auto"/>
        <w:jc w:val="center"/>
        <w:textAlignment w:val="baseline"/>
        <w:rPr>
          <w:rFonts w:ascii="MuseoSansCyrl" w:eastAsia="Times New Roman" w:hAnsi="MuseoSansCyrl" w:cs="Times New Roman"/>
          <w:b/>
          <w:color w:val="1F292B"/>
          <w:sz w:val="31"/>
          <w:szCs w:val="27"/>
          <w:lang w:eastAsia="ru-RU"/>
        </w:rPr>
      </w:pPr>
    </w:p>
    <w:p w:rsidR="00825076" w:rsidRPr="00825076" w:rsidRDefault="00825076" w:rsidP="008250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</w:pPr>
      <w:r w:rsidRPr="00825076"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  <w:t>Интернет-магазин «</w:t>
      </w:r>
      <w:r w:rsidRPr="00181C46">
        <w:rPr>
          <w:rFonts w:ascii="MuseoSansCyrl" w:eastAsia="Times New Roman" w:hAnsi="MuseoSansCyrl" w:cs="Times New Roman"/>
          <w:b/>
          <w:color w:val="1F292B"/>
          <w:sz w:val="27"/>
          <w:szCs w:val="27"/>
          <w:lang w:eastAsia="ru-RU"/>
        </w:rPr>
        <w:t>АТАГО Россия</w:t>
      </w:r>
      <w:r w:rsidRPr="00825076"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  <w:t>» предлагает заключить настоящий договор на условиях оферты. Данное предложение действительно только для физических лиц.</w:t>
      </w:r>
    </w:p>
    <w:p w:rsidR="00181C46" w:rsidRDefault="00825076" w:rsidP="00181C4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</w:pPr>
      <w:r w:rsidRPr="00825076"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  <w:t>Интернет-магазин «</w:t>
      </w:r>
      <w:r w:rsidR="00181C46" w:rsidRPr="00181C46">
        <w:rPr>
          <w:rFonts w:ascii="MuseoSansCyrl" w:eastAsia="Times New Roman" w:hAnsi="MuseoSansCyrl" w:cs="Times New Roman"/>
          <w:b/>
          <w:color w:val="1F292B"/>
          <w:sz w:val="27"/>
          <w:szCs w:val="27"/>
          <w:lang w:eastAsia="ru-RU"/>
        </w:rPr>
        <w:t>АТАГО Россия</w:t>
      </w:r>
      <w:r w:rsidRPr="00825076"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  <w:t xml:space="preserve">» (далее «Магазин») продаёт, а покупатель покупает товары на сайте </w:t>
      </w:r>
      <w:r w:rsidR="00181C46" w:rsidRPr="00181C46">
        <w:rPr>
          <w:rFonts w:ascii="MuseoSansCyrl" w:eastAsia="Times New Roman" w:hAnsi="MuseoSansCyrl" w:cs="Times New Roman"/>
          <w:b/>
          <w:color w:val="1F292B"/>
          <w:sz w:val="27"/>
          <w:szCs w:val="27"/>
          <w:lang w:eastAsia="ru-RU"/>
        </w:rPr>
        <w:t>https://atago-russia.com</w:t>
      </w:r>
      <w:r w:rsidRPr="00825076"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  <w:t xml:space="preserve">. </w:t>
      </w:r>
    </w:p>
    <w:p w:rsidR="00825076" w:rsidRPr="00825076" w:rsidRDefault="00825076" w:rsidP="00181C4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</w:pPr>
      <w:r w:rsidRPr="00825076"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  <w:t>Полный ассортимент товаров доступен в разделе «</w:t>
      </w:r>
      <w:r w:rsidR="00181C46"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  <w:t>Оборудование</w:t>
      </w:r>
      <w:r w:rsidRPr="00825076"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  <w:t xml:space="preserve">» сайта </w:t>
      </w:r>
      <w:r w:rsidR="00181C46" w:rsidRPr="00181C46">
        <w:rPr>
          <w:rFonts w:ascii="MuseoSansCyrl" w:eastAsia="Times New Roman" w:hAnsi="MuseoSansCyrl" w:cs="Times New Roman"/>
          <w:b/>
          <w:color w:val="1F292B"/>
          <w:sz w:val="27"/>
          <w:szCs w:val="27"/>
          <w:lang w:eastAsia="ru-RU"/>
        </w:rPr>
        <w:t>https://atago-russia.com</w:t>
      </w:r>
      <w:r w:rsidR="00181C46" w:rsidRPr="00825076"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  <w:t>.</w:t>
      </w:r>
    </w:p>
    <w:p w:rsidR="00825076" w:rsidRPr="00825076" w:rsidRDefault="00825076" w:rsidP="008250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</w:pPr>
      <w:r w:rsidRPr="00825076"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  <w:t>Акцепт (принятие покупателем условий настоящего договора) происходит в момент оплаты им заказа.</w:t>
      </w:r>
    </w:p>
    <w:p w:rsidR="00825076" w:rsidRPr="00825076" w:rsidRDefault="00825076" w:rsidP="008250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</w:pPr>
      <w:r w:rsidRPr="00825076"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  <w:t>Описание товаров и их цену можно найти в разделе «</w:t>
      </w:r>
      <w:r w:rsidR="00181C46"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  <w:t>Оборудование</w:t>
      </w:r>
      <w:r w:rsidRPr="00825076"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  <w:t xml:space="preserve">» сайта </w:t>
      </w:r>
      <w:r w:rsidR="00181C46" w:rsidRPr="00181C46">
        <w:rPr>
          <w:rFonts w:ascii="MuseoSansCyrl" w:eastAsia="Times New Roman" w:hAnsi="MuseoSansCyrl" w:cs="Times New Roman"/>
          <w:b/>
          <w:color w:val="1F292B"/>
          <w:sz w:val="27"/>
          <w:szCs w:val="27"/>
          <w:lang w:eastAsia="ru-RU"/>
        </w:rPr>
        <w:t>https://atago-russia.com</w:t>
      </w:r>
      <w:r w:rsidRPr="00825076"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  <w:t>. Характеристики каждой единицы товара могут незн</w:t>
      </w:r>
      <w:r w:rsidR="00181C46"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  <w:t>ачительно отличаться от заявленн</w:t>
      </w:r>
      <w:r w:rsidRPr="00825076"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  <w:t>ых на сайте.</w:t>
      </w:r>
    </w:p>
    <w:p w:rsidR="00825076" w:rsidRPr="00825076" w:rsidRDefault="00825076" w:rsidP="008250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</w:pPr>
      <w:r w:rsidRPr="00825076"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  <w:t>Все расчеты между сторонами ос</w:t>
      </w:r>
      <w:r w:rsidR="00181C46"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  <w:t>уществляются в рублях. Безналичная форма оплаты. Ф</w:t>
      </w:r>
      <w:r w:rsidRPr="00825076"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  <w:t>акт оплаты подтверждается оформлением</w:t>
      </w:r>
      <w:r w:rsidR="00181C46"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  <w:t xml:space="preserve"> электронного</w:t>
      </w:r>
      <w:r w:rsidRPr="00825076"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  <w:t xml:space="preserve"> кассового чека, который предоставляется Покупателю Магазином.</w:t>
      </w:r>
    </w:p>
    <w:p w:rsidR="007B2CA1" w:rsidRDefault="007B2CA1" w:rsidP="008250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</w:pPr>
      <w:r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  <w:t>Варианты</w:t>
      </w:r>
      <w:r w:rsidRPr="007B2CA1"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  <w:t xml:space="preserve"> доставки/получения наших товаров:</w:t>
      </w:r>
      <w:r w:rsidRPr="007B2CA1"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  <w:br/>
        <w:t>1. Самовывоз. Отгрузка на условиях самовывоза, производится по предварительной договоренности с менеджером. Осуществляется в будние дни с 10 до 17 часов.</w:t>
      </w:r>
      <w:r w:rsidRPr="007B2CA1"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  <w:br/>
        <w:t>2. Доставка по г. Санкт-Петербург. </w:t>
      </w:r>
    </w:p>
    <w:p w:rsidR="00825076" w:rsidRPr="00825076" w:rsidRDefault="007B2CA1" w:rsidP="008250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</w:pPr>
      <w:r w:rsidRPr="007B2CA1"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  <w:t>3. Доставка по России</w:t>
      </w:r>
      <w:proofErr w:type="gramStart"/>
      <w:r w:rsidRPr="007B2CA1"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  <w:t>.</w:t>
      </w:r>
      <w:proofErr w:type="gramEnd"/>
      <w:r w:rsidRPr="007B2CA1"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  <w:t> </w:t>
      </w:r>
      <w:r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  <w:t>Отправление</w:t>
      </w:r>
      <w:r w:rsidRPr="007B2CA1"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  <w:t xml:space="preserve"> </w:t>
      </w:r>
      <w:r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  <w:t>товаров</w:t>
      </w:r>
      <w:r w:rsidRPr="007B2CA1"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  <w:t xml:space="preserve"> в большинство городов России. При транспортировке соблюдаются все необходимые требования к перевозке подобного груза</w:t>
      </w:r>
      <w:proofErr w:type="gramStart"/>
      <w:r w:rsidRPr="007B2CA1"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  <w:t>.</w:t>
      </w:r>
      <w:proofErr w:type="gramEnd"/>
      <w:r w:rsidRPr="007B2CA1"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  <w:t xml:space="preserve"> </w:t>
      </w:r>
      <w:r w:rsidR="00BA25C5"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  <w:t>Магазин пользуется</w:t>
      </w:r>
      <w:r w:rsidRPr="007B2CA1"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  <w:t xml:space="preserve"> услугами транспортных компаний.</w:t>
      </w:r>
    </w:p>
    <w:p w:rsidR="00825076" w:rsidRPr="00825076" w:rsidRDefault="00825076" w:rsidP="008250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</w:pPr>
      <w:r w:rsidRPr="00825076"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  <w:t>Гарантия на продукцию предоставляется производителем. Вместе с товаром Магазин передаёт Покупателю весь комплект необходимых документов.</w:t>
      </w:r>
    </w:p>
    <w:p w:rsidR="001D2443" w:rsidRPr="001D2443" w:rsidRDefault="00825076" w:rsidP="001D244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</w:pPr>
      <w:r w:rsidRPr="001D2443"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  <w:t xml:space="preserve">Покупатель вправе совершить возврат товара в течение </w:t>
      </w:r>
      <w:r w:rsidR="00BA25C5" w:rsidRPr="001D2443"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  <w:t>десяти</w:t>
      </w:r>
      <w:r w:rsidRPr="001D2443"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  <w:t xml:space="preserve"> дней с момента его получения. </w:t>
      </w:r>
      <w:r w:rsidR="00BA25C5" w:rsidRPr="001D2443"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  <w:t>Возвращаемый товар должен быть:</w:t>
      </w:r>
    </w:p>
    <w:p w:rsidR="001D2443" w:rsidRDefault="00BA25C5" w:rsidP="001D2443">
      <w:pPr>
        <w:shd w:val="clear" w:color="auto" w:fill="FFFFFF"/>
        <w:spacing w:after="0" w:line="240" w:lineRule="auto"/>
        <w:textAlignment w:val="baseline"/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</w:pPr>
      <w:r w:rsidRPr="00BA25C5"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  <w:br/>
        <w:t>1. В полной комплектации.</w:t>
      </w:r>
    </w:p>
    <w:p w:rsidR="001D2443" w:rsidRDefault="00BA25C5" w:rsidP="001D2443">
      <w:pPr>
        <w:shd w:val="clear" w:color="auto" w:fill="FFFFFF"/>
        <w:spacing w:after="0" w:line="240" w:lineRule="auto"/>
        <w:textAlignment w:val="baseline"/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</w:pPr>
      <w:r w:rsidRPr="00BA25C5"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  <w:t>2. Без следов использования и механических повреждений, с сохранением товарного вида и потребительских качеств.</w:t>
      </w:r>
    </w:p>
    <w:p w:rsidR="001D2443" w:rsidRDefault="00BA25C5" w:rsidP="001D2443">
      <w:pPr>
        <w:shd w:val="clear" w:color="auto" w:fill="FFFFFF"/>
        <w:spacing w:after="0" w:line="240" w:lineRule="auto"/>
        <w:textAlignment w:val="baseline"/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</w:pPr>
      <w:r w:rsidRPr="00BA25C5"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  <w:t>3. В не повреждённой оригинальной упаковке.</w:t>
      </w:r>
    </w:p>
    <w:p w:rsidR="00825076" w:rsidRDefault="00BA25C5" w:rsidP="001D2443">
      <w:pPr>
        <w:shd w:val="clear" w:color="auto" w:fill="FFFFFF"/>
        <w:spacing w:after="0" w:line="240" w:lineRule="auto"/>
        <w:textAlignment w:val="baseline"/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</w:pPr>
      <w:r w:rsidRPr="00BA25C5"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  <w:t>4. С сохранением всех видов маркир</w:t>
      </w:r>
      <w:r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  <w:t xml:space="preserve">овки и защиты, пломб, фабричных </w:t>
      </w:r>
      <w:r w:rsidRPr="00BA25C5"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  <w:t>ярлыков.</w:t>
      </w:r>
      <w:r w:rsidRPr="00BA25C5"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  <w:br/>
        <w:t>5. С оригиналами документов, подтверждающих покупку товара</w:t>
      </w:r>
      <w:r>
        <w:rPr>
          <w:rFonts w:ascii="Arial" w:hAnsi="Arial" w:cs="Arial"/>
          <w:color w:val="4B4E53"/>
          <w:sz w:val="23"/>
          <w:szCs w:val="23"/>
          <w:shd w:val="clear" w:color="auto" w:fill="FFFFFF"/>
        </w:rPr>
        <w:t>.</w:t>
      </w:r>
      <w:r w:rsidRPr="00825076"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  <w:t xml:space="preserve"> </w:t>
      </w:r>
      <w:r w:rsidR="00825076" w:rsidRPr="00825076"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  <w:t>Для осуществления возврата необходимо отправить письмо по адресу: </w:t>
      </w:r>
      <w:r w:rsidRPr="00BA25C5">
        <w:rPr>
          <w:rFonts w:ascii="MuseoSansCyrl" w:eastAsia="Times New Roman" w:hAnsi="MuseoSansCyrl" w:cs="Times New Roman"/>
          <w:b/>
          <w:color w:val="1F292B"/>
          <w:sz w:val="27"/>
          <w:szCs w:val="27"/>
          <w:lang w:val="en-US" w:eastAsia="ru-RU"/>
        </w:rPr>
        <w:t>it</w:t>
      </w:r>
      <w:r w:rsidRPr="00BA25C5">
        <w:rPr>
          <w:rFonts w:ascii="MuseoSansCyrl" w:eastAsia="Times New Roman" w:hAnsi="MuseoSansCyrl" w:cs="Times New Roman"/>
          <w:b/>
          <w:color w:val="1F292B"/>
          <w:sz w:val="27"/>
          <w:szCs w:val="27"/>
          <w:lang w:eastAsia="ru-RU"/>
        </w:rPr>
        <w:t>@</w:t>
      </w:r>
      <w:proofErr w:type="spellStart"/>
      <w:r w:rsidRPr="00BA25C5">
        <w:rPr>
          <w:rFonts w:ascii="MuseoSansCyrl" w:eastAsia="Times New Roman" w:hAnsi="MuseoSansCyrl" w:cs="Times New Roman"/>
          <w:b/>
          <w:color w:val="1F292B"/>
          <w:sz w:val="27"/>
          <w:szCs w:val="27"/>
          <w:lang w:val="en-US" w:eastAsia="ru-RU"/>
        </w:rPr>
        <w:t>atago</w:t>
      </w:r>
      <w:proofErr w:type="spellEnd"/>
      <w:r w:rsidRPr="00BA25C5">
        <w:rPr>
          <w:rFonts w:ascii="MuseoSansCyrl" w:eastAsia="Times New Roman" w:hAnsi="MuseoSansCyrl" w:cs="Times New Roman"/>
          <w:b/>
          <w:color w:val="1F292B"/>
          <w:sz w:val="27"/>
          <w:szCs w:val="27"/>
          <w:lang w:eastAsia="ru-RU"/>
        </w:rPr>
        <w:t>-</w:t>
      </w:r>
      <w:proofErr w:type="spellStart"/>
      <w:r w:rsidRPr="00BA25C5">
        <w:rPr>
          <w:rFonts w:ascii="MuseoSansCyrl" w:eastAsia="Times New Roman" w:hAnsi="MuseoSansCyrl" w:cs="Times New Roman"/>
          <w:b/>
          <w:color w:val="1F292B"/>
          <w:sz w:val="27"/>
          <w:szCs w:val="27"/>
          <w:lang w:val="en-US" w:eastAsia="ru-RU"/>
        </w:rPr>
        <w:t>russia</w:t>
      </w:r>
      <w:proofErr w:type="spellEnd"/>
      <w:r w:rsidRPr="00BA25C5">
        <w:rPr>
          <w:rFonts w:ascii="MuseoSansCyrl" w:eastAsia="Times New Roman" w:hAnsi="MuseoSansCyrl" w:cs="Times New Roman"/>
          <w:b/>
          <w:color w:val="1F292B"/>
          <w:sz w:val="27"/>
          <w:szCs w:val="27"/>
          <w:lang w:eastAsia="ru-RU"/>
        </w:rPr>
        <w:t>.</w:t>
      </w:r>
      <w:r w:rsidRPr="00BA25C5">
        <w:rPr>
          <w:rFonts w:ascii="MuseoSansCyrl" w:eastAsia="Times New Roman" w:hAnsi="MuseoSansCyrl" w:cs="Times New Roman"/>
          <w:b/>
          <w:color w:val="1F292B"/>
          <w:sz w:val="27"/>
          <w:szCs w:val="27"/>
          <w:lang w:val="en-US" w:eastAsia="ru-RU"/>
        </w:rPr>
        <w:t>com</w:t>
      </w:r>
      <w:r w:rsidR="00825076" w:rsidRPr="00825076"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  <w:t>.</w:t>
      </w:r>
      <w:r w:rsidR="00825076" w:rsidRPr="00825076">
        <w:rPr>
          <w:rFonts w:ascii="MuseoSansCyrl" w:eastAsia="Times New Roman" w:hAnsi="MuseoSansCyrl" w:cs="Times New Roman"/>
          <w:color w:val="1F292B"/>
          <w:sz w:val="27"/>
          <w:szCs w:val="27"/>
          <w:lang w:val="en-US" w:eastAsia="ru-RU"/>
        </w:rPr>
        <w:t> </w:t>
      </w:r>
      <w:r w:rsidR="00825076" w:rsidRPr="00825076"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  <w:t>В письме укажите номер заказа и контактные данные Покупателя. Если возврат осуществляется по причине ненадлежащего качества товара необходимо фото бракованной единицы, на которой хорошо различим брак.</w:t>
      </w:r>
    </w:p>
    <w:p w:rsidR="001D2443" w:rsidRPr="00825076" w:rsidRDefault="001D2443" w:rsidP="001D2443">
      <w:pPr>
        <w:shd w:val="clear" w:color="auto" w:fill="FFFFFF"/>
        <w:spacing w:after="0" w:line="240" w:lineRule="auto"/>
        <w:textAlignment w:val="baseline"/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</w:pPr>
    </w:p>
    <w:p w:rsidR="00825076" w:rsidRPr="00825076" w:rsidRDefault="00825076" w:rsidP="008250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</w:pPr>
      <w:r w:rsidRPr="00825076"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  <w:t>Для осуществления покупки Покупатель предоставляет Магазину следующие персональные данные: ФИО, номер телефона и адрес электронной почты, а также адрес, куда будет доставлена покупка. Магазин обязуется обеспечить хранение этих данных в соответствии с действующим законодательством.</w:t>
      </w:r>
    </w:p>
    <w:p w:rsidR="00825076" w:rsidRPr="00825076" w:rsidRDefault="00825076" w:rsidP="008250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</w:pPr>
      <w:r w:rsidRPr="00825076"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  <w:lastRenderedPageBreak/>
        <w:t xml:space="preserve">В случае возникновения каких-либо разногласий досудебный порядок разрешения споров обязателен. Претензию необходимо направить по адресу: </w:t>
      </w:r>
      <w:r w:rsidR="001D2443" w:rsidRPr="00BA25C5">
        <w:rPr>
          <w:rFonts w:ascii="MuseoSansCyrl" w:eastAsia="Times New Roman" w:hAnsi="MuseoSansCyrl" w:cs="Times New Roman"/>
          <w:b/>
          <w:color w:val="1F292B"/>
          <w:sz w:val="27"/>
          <w:szCs w:val="27"/>
          <w:lang w:val="en-US" w:eastAsia="ru-RU"/>
        </w:rPr>
        <w:t>it</w:t>
      </w:r>
      <w:r w:rsidR="001D2443" w:rsidRPr="00BA25C5">
        <w:rPr>
          <w:rFonts w:ascii="MuseoSansCyrl" w:eastAsia="Times New Roman" w:hAnsi="MuseoSansCyrl" w:cs="Times New Roman"/>
          <w:b/>
          <w:color w:val="1F292B"/>
          <w:sz w:val="27"/>
          <w:szCs w:val="27"/>
          <w:lang w:eastAsia="ru-RU"/>
        </w:rPr>
        <w:t>@</w:t>
      </w:r>
      <w:proofErr w:type="spellStart"/>
      <w:r w:rsidR="001D2443" w:rsidRPr="00BA25C5">
        <w:rPr>
          <w:rFonts w:ascii="MuseoSansCyrl" w:eastAsia="Times New Roman" w:hAnsi="MuseoSansCyrl" w:cs="Times New Roman"/>
          <w:b/>
          <w:color w:val="1F292B"/>
          <w:sz w:val="27"/>
          <w:szCs w:val="27"/>
          <w:lang w:val="en-US" w:eastAsia="ru-RU"/>
        </w:rPr>
        <w:t>atago</w:t>
      </w:r>
      <w:proofErr w:type="spellEnd"/>
      <w:r w:rsidR="001D2443" w:rsidRPr="00BA25C5">
        <w:rPr>
          <w:rFonts w:ascii="MuseoSansCyrl" w:eastAsia="Times New Roman" w:hAnsi="MuseoSansCyrl" w:cs="Times New Roman"/>
          <w:b/>
          <w:color w:val="1F292B"/>
          <w:sz w:val="27"/>
          <w:szCs w:val="27"/>
          <w:lang w:eastAsia="ru-RU"/>
        </w:rPr>
        <w:t>-</w:t>
      </w:r>
      <w:proofErr w:type="spellStart"/>
      <w:r w:rsidR="001D2443" w:rsidRPr="00BA25C5">
        <w:rPr>
          <w:rFonts w:ascii="MuseoSansCyrl" w:eastAsia="Times New Roman" w:hAnsi="MuseoSansCyrl" w:cs="Times New Roman"/>
          <w:b/>
          <w:color w:val="1F292B"/>
          <w:sz w:val="27"/>
          <w:szCs w:val="27"/>
          <w:lang w:val="en-US" w:eastAsia="ru-RU"/>
        </w:rPr>
        <w:t>russia</w:t>
      </w:r>
      <w:proofErr w:type="spellEnd"/>
      <w:r w:rsidR="001D2443" w:rsidRPr="00BA25C5">
        <w:rPr>
          <w:rFonts w:ascii="MuseoSansCyrl" w:eastAsia="Times New Roman" w:hAnsi="MuseoSansCyrl" w:cs="Times New Roman"/>
          <w:b/>
          <w:color w:val="1F292B"/>
          <w:sz w:val="27"/>
          <w:szCs w:val="27"/>
          <w:lang w:eastAsia="ru-RU"/>
        </w:rPr>
        <w:t>.</w:t>
      </w:r>
      <w:r w:rsidR="001D2443" w:rsidRPr="00BA25C5">
        <w:rPr>
          <w:rFonts w:ascii="MuseoSansCyrl" w:eastAsia="Times New Roman" w:hAnsi="MuseoSansCyrl" w:cs="Times New Roman"/>
          <w:b/>
          <w:color w:val="1F292B"/>
          <w:sz w:val="27"/>
          <w:szCs w:val="27"/>
          <w:lang w:val="en-US" w:eastAsia="ru-RU"/>
        </w:rPr>
        <w:t>com</w:t>
      </w:r>
      <w:r w:rsidRPr="00825076"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  <w:t>. Магазин обязан рассмотреть её и дать ответ в течение двух рабочих дней с момента получения.</w:t>
      </w:r>
    </w:p>
    <w:p w:rsidR="00825076" w:rsidRPr="00825076" w:rsidRDefault="00825076" w:rsidP="008250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</w:pPr>
      <w:r w:rsidRPr="00825076"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  <w:t>Если достигнуть соглашения не удалось, споры решаются в судебном порядке в соответствии с действующим законодательством Российской Федерации.</w:t>
      </w:r>
    </w:p>
    <w:p w:rsidR="00825076" w:rsidRPr="00825076" w:rsidRDefault="00825076" w:rsidP="008250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</w:pPr>
      <w:r w:rsidRPr="00825076"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  <w:t xml:space="preserve">Оферта может быть изменена Магазином в любое время. Изменения вступают в силу с момента их публикации на сайте </w:t>
      </w:r>
      <w:r w:rsidR="001D2443" w:rsidRPr="00181C46">
        <w:rPr>
          <w:rFonts w:ascii="MuseoSansCyrl" w:eastAsia="Times New Roman" w:hAnsi="MuseoSansCyrl" w:cs="Times New Roman"/>
          <w:b/>
          <w:color w:val="1F292B"/>
          <w:sz w:val="27"/>
          <w:szCs w:val="27"/>
          <w:lang w:eastAsia="ru-RU"/>
        </w:rPr>
        <w:t>https://atago-russia.com</w:t>
      </w:r>
      <w:r w:rsidRPr="00825076"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  <w:t>.</w:t>
      </w:r>
    </w:p>
    <w:p w:rsidR="00825076" w:rsidRPr="00825076" w:rsidRDefault="00825076" w:rsidP="008250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</w:pPr>
      <w:r w:rsidRPr="00825076"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  <w:t>Стороны полностью освобождаются от выполнения обяза</w:t>
      </w:r>
      <w:r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  <w:t>тельств по настоящему соглашению</w:t>
      </w:r>
      <w:r w:rsidRPr="00825076">
        <w:rPr>
          <w:rFonts w:ascii="MuseoSansCyrl" w:eastAsia="Times New Roman" w:hAnsi="MuseoSansCyrl" w:cs="Times New Roman"/>
          <w:color w:val="1F292B"/>
          <w:sz w:val="27"/>
          <w:szCs w:val="27"/>
          <w:lang w:eastAsia="ru-RU"/>
        </w:rPr>
        <w:t xml:space="preserve"> при возникновении обстоятельств непреодолимой силы. К таковым относятся землетрясения, наводнения, пожары, военные действия и другие. О возникновении таковых обстоятельств необходимо немедленно известить другую сторону по электронной почте, указанной в реквизитах Магазина или персональных данных Покупателя.</w:t>
      </w:r>
    </w:p>
    <w:p w:rsidR="006E51BF" w:rsidRDefault="00784F3E"/>
    <w:p w:rsidR="006D4949" w:rsidRDefault="006D4949"/>
    <w:p w:rsidR="006D4949" w:rsidRDefault="006D4949"/>
    <w:p w:rsidR="006D4949" w:rsidRDefault="006D4949"/>
    <w:p w:rsidR="006D4949" w:rsidRDefault="006D4949"/>
    <w:p w:rsidR="006D4949" w:rsidRDefault="006D4949"/>
    <w:p w:rsidR="006D4949" w:rsidRDefault="006D4949"/>
    <w:p w:rsidR="006D4949" w:rsidRDefault="006D4949"/>
    <w:p w:rsidR="006D4949" w:rsidRDefault="006D4949"/>
    <w:p w:rsidR="006D4949" w:rsidRDefault="006D4949"/>
    <w:p w:rsidR="006D4949" w:rsidRDefault="006D4949"/>
    <w:p w:rsidR="006D4949" w:rsidRDefault="006D4949"/>
    <w:p w:rsidR="006D4949" w:rsidRDefault="006D4949"/>
    <w:p w:rsidR="006D4949" w:rsidRDefault="006D4949"/>
    <w:p w:rsidR="006D4949" w:rsidRDefault="006D4949"/>
    <w:p w:rsidR="006D4949" w:rsidRDefault="006D4949"/>
    <w:p w:rsidR="006D4949" w:rsidRDefault="006D4949"/>
    <w:p w:rsidR="006D4949" w:rsidRDefault="006D4949"/>
    <w:p w:rsidR="006D4949" w:rsidRDefault="006D4949"/>
    <w:p w:rsidR="006D4949" w:rsidRDefault="006D4949"/>
    <w:p w:rsidR="006D4949" w:rsidRDefault="006D4949" w:rsidP="006D4949">
      <w:pPr>
        <w:jc w:val="right"/>
        <w:rPr>
          <w:rFonts w:ascii="MuseoSansCyrl" w:eastAsia="Times New Roman" w:hAnsi="MuseoSansCyrl" w:cs="Times New Roman"/>
          <w:b/>
          <w:color w:val="1F292B"/>
          <w:sz w:val="29"/>
          <w:szCs w:val="27"/>
          <w:lang w:eastAsia="ru-RU"/>
        </w:rPr>
      </w:pPr>
      <w:r w:rsidRPr="006D4949">
        <w:rPr>
          <w:rFonts w:ascii="MuseoSansCyrl" w:eastAsia="Times New Roman" w:hAnsi="MuseoSansCyrl" w:cs="Times New Roman"/>
          <w:b/>
          <w:color w:val="1F292B"/>
          <w:sz w:val="29"/>
          <w:szCs w:val="27"/>
          <w:lang w:eastAsia="ru-RU"/>
        </w:rPr>
        <w:lastRenderedPageBreak/>
        <w:t xml:space="preserve">Приложение № 1 </w:t>
      </w:r>
    </w:p>
    <w:p w:rsidR="006D4949" w:rsidRDefault="006D4949" w:rsidP="006D4949">
      <w:pPr>
        <w:jc w:val="right"/>
        <w:rPr>
          <w:rFonts w:ascii="MuseoSansCyrl" w:eastAsia="Times New Roman" w:hAnsi="MuseoSansCyrl" w:cs="Times New Roman"/>
          <w:b/>
          <w:color w:val="1F292B"/>
          <w:sz w:val="29"/>
          <w:szCs w:val="27"/>
          <w:lang w:eastAsia="ru-RU"/>
        </w:rPr>
      </w:pPr>
      <w:r>
        <w:rPr>
          <w:rFonts w:ascii="MuseoSansCyrl" w:eastAsia="Times New Roman" w:hAnsi="MuseoSansCyrl" w:cs="Times New Roman"/>
          <w:b/>
          <w:color w:val="1F292B"/>
          <w:sz w:val="29"/>
          <w:szCs w:val="27"/>
          <w:lang w:eastAsia="ru-RU"/>
        </w:rPr>
        <w:t>к Договору-оферте</w:t>
      </w:r>
    </w:p>
    <w:p w:rsidR="006D4949" w:rsidRDefault="006D4949" w:rsidP="006D4949">
      <w:pPr>
        <w:jc w:val="right"/>
        <w:rPr>
          <w:rFonts w:ascii="MuseoSansCyrl" w:eastAsia="Times New Roman" w:hAnsi="MuseoSansCyrl" w:cs="Times New Roman"/>
          <w:b/>
          <w:color w:val="1F292B"/>
          <w:sz w:val="29"/>
          <w:szCs w:val="27"/>
          <w:lang w:eastAsia="ru-RU"/>
        </w:rPr>
      </w:pPr>
    </w:p>
    <w:p w:rsidR="006D4949" w:rsidRDefault="006D4949" w:rsidP="006D4949">
      <w:pPr>
        <w:rPr>
          <w:rFonts w:ascii="MuseoSansCyrl" w:eastAsia="Times New Roman" w:hAnsi="MuseoSansCyrl" w:cs="Times New Roman"/>
          <w:b/>
          <w:color w:val="1F292B"/>
          <w:sz w:val="29"/>
          <w:szCs w:val="27"/>
          <w:lang w:eastAsia="ru-RU"/>
        </w:rPr>
      </w:pPr>
    </w:p>
    <w:p w:rsidR="006D4949" w:rsidRDefault="006D4949" w:rsidP="006D4949">
      <w:pPr>
        <w:rPr>
          <w:rFonts w:ascii="MuseoSansCyrl" w:eastAsia="Times New Roman" w:hAnsi="MuseoSansCyrl" w:cs="Times New Roman"/>
          <w:b/>
          <w:color w:val="1F292B"/>
          <w:sz w:val="29"/>
          <w:szCs w:val="27"/>
          <w:lang w:eastAsia="ru-RU"/>
        </w:rPr>
      </w:pPr>
    </w:p>
    <w:p w:rsidR="006D4949" w:rsidRDefault="006D4949" w:rsidP="006D4949">
      <w:pPr>
        <w:rPr>
          <w:rFonts w:ascii="MuseoSansCyrl" w:eastAsia="Times New Roman" w:hAnsi="MuseoSansCyrl" w:cs="Times New Roman"/>
          <w:b/>
          <w:color w:val="1F292B"/>
          <w:sz w:val="29"/>
          <w:szCs w:val="27"/>
          <w:lang w:eastAsia="ru-RU"/>
        </w:rPr>
      </w:pPr>
    </w:p>
    <w:p w:rsidR="00784F3E" w:rsidRPr="00784F3E" w:rsidRDefault="00784F3E" w:rsidP="00784F3E">
      <w:pPr>
        <w:shd w:val="clear" w:color="auto" w:fill="FFFFFF"/>
        <w:spacing w:after="300" w:line="264" w:lineRule="atLeast"/>
        <w:jc w:val="center"/>
        <w:outlineLvl w:val="0"/>
        <w:rPr>
          <w:rFonts w:ascii="MuseoSansCyrl" w:eastAsia="Times New Roman" w:hAnsi="MuseoSansCyrl" w:cs="Times New Roman"/>
          <w:b/>
          <w:i/>
          <w:color w:val="1F292B"/>
          <w:sz w:val="29"/>
          <w:szCs w:val="27"/>
          <w:lang w:eastAsia="ru-RU"/>
        </w:rPr>
      </w:pPr>
      <w:r w:rsidRPr="00784F3E">
        <w:rPr>
          <w:rFonts w:ascii="MuseoSansCyrl" w:eastAsia="Times New Roman" w:hAnsi="MuseoSansCyrl" w:cs="Times New Roman"/>
          <w:b/>
          <w:i/>
          <w:color w:val="1F292B"/>
          <w:sz w:val="29"/>
          <w:szCs w:val="27"/>
          <w:lang w:eastAsia="ru-RU"/>
        </w:rPr>
        <w:t>Реквизиты интернет - магазина в Санкт-Петербурге</w:t>
      </w:r>
    </w:p>
    <w:p w:rsidR="00784F3E" w:rsidRPr="00784F3E" w:rsidRDefault="00784F3E" w:rsidP="00784F3E">
      <w:pPr>
        <w:shd w:val="clear" w:color="auto" w:fill="FFFFFF"/>
        <w:spacing w:after="300" w:line="360" w:lineRule="atLeast"/>
        <w:rPr>
          <w:rFonts w:ascii="MuseoSansCyrl" w:eastAsia="Times New Roman" w:hAnsi="MuseoSansCyrl" w:cs="Times New Roman"/>
          <w:b/>
          <w:i/>
          <w:color w:val="1F292B"/>
          <w:sz w:val="27"/>
          <w:szCs w:val="27"/>
          <w:lang w:eastAsia="ru-RU"/>
        </w:rPr>
      </w:pPr>
      <w:r w:rsidRPr="00784F3E">
        <w:rPr>
          <w:rFonts w:ascii="MuseoSansCyrl" w:eastAsia="Times New Roman" w:hAnsi="MuseoSansCyrl" w:cs="Times New Roman"/>
          <w:b/>
          <w:i/>
          <w:color w:val="1F292B"/>
          <w:sz w:val="27"/>
          <w:szCs w:val="27"/>
          <w:lang w:eastAsia="ru-RU"/>
        </w:rPr>
        <w:t>ИП Ермакова Надежда Владимировна</w:t>
      </w:r>
    </w:p>
    <w:p w:rsidR="00784F3E" w:rsidRPr="00784F3E" w:rsidRDefault="00784F3E" w:rsidP="00784F3E">
      <w:pPr>
        <w:shd w:val="clear" w:color="auto" w:fill="FFFFFF"/>
        <w:spacing w:after="300" w:line="360" w:lineRule="atLeast"/>
        <w:rPr>
          <w:rFonts w:ascii="MuseoSansCyrl" w:eastAsia="Times New Roman" w:hAnsi="MuseoSansCyrl" w:cs="Times New Roman"/>
          <w:i/>
          <w:color w:val="1F292B"/>
          <w:sz w:val="27"/>
          <w:szCs w:val="27"/>
          <w:lang w:eastAsia="ru-RU"/>
        </w:rPr>
      </w:pPr>
      <w:r w:rsidRPr="00784F3E">
        <w:rPr>
          <w:rFonts w:ascii="MuseoSansCyrl" w:eastAsia="Times New Roman" w:hAnsi="MuseoSansCyrl" w:cs="Times New Roman"/>
          <w:i/>
          <w:color w:val="1F292B"/>
          <w:sz w:val="27"/>
          <w:szCs w:val="27"/>
          <w:lang w:eastAsia="ru-RU"/>
        </w:rPr>
        <w:t xml:space="preserve">ИНН: </w:t>
      </w:r>
      <w:r w:rsidRPr="00784F3E">
        <w:rPr>
          <w:rFonts w:ascii="MuseoSansCyrl" w:eastAsia="Times New Roman" w:hAnsi="MuseoSansCyrl" w:cs="Times New Roman"/>
          <w:b/>
          <w:i/>
          <w:color w:val="1F292B"/>
          <w:sz w:val="27"/>
          <w:szCs w:val="27"/>
          <w:lang w:eastAsia="ru-RU"/>
        </w:rPr>
        <w:t>781422852164</w:t>
      </w:r>
      <w:r w:rsidRPr="00784F3E">
        <w:rPr>
          <w:rFonts w:ascii="MuseoSansCyrl" w:eastAsia="Times New Roman" w:hAnsi="MuseoSansCyrl" w:cs="Times New Roman"/>
          <w:i/>
          <w:color w:val="1F292B"/>
          <w:sz w:val="27"/>
          <w:szCs w:val="27"/>
          <w:lang w:eastAsia="ru-RU"/>
        </w:rPr>
        <w:br/>
        <w:t xml:space="preserve">ОГРНИП: </w:t>
      </w:r>
      <w:r w:rsidRPr="00784F3E">
        <w:rPr>
          <w:rFonts w:ascii="MuseoSansCyrl" w:eastAsia="Times New Roman" w:hAnsi="MuseoSansCyrl" w:cs="Times New Roman"/>
          <w:b/>
          <w:i/>
          <w:color w:val="1F292B"/>
          <w:sz w:val="27"/>
          <w:szCs w:val="27"/>
          <w:lang w:eastAsia="ru-RU"/>
        </w:rPr>
        <w:t>319784700077008</w:t>
      </w:r>
      <w:r w:rsidRPr="00784F3E">
        <w:rPr>
          <w:rFonts w:ascii="MuseoSansCyrl" w:eastAsia="Times New Roman" w:hAnsi="MuseoSansCyrl" w:cs="Times New Roman"/>
          <w:i/>
          <w:color w:val="1F292B"/>
          <w:sz w:val="27"/>
          <w:szCs w:val="27"/>
          <w:lang w:eastAsia="ru-RU"/>
        </w:rPr>
        <w:br/>
      </w:r>
      <w:proofErr w:type="gramStart"/>
      <w:r w:rsidRPr="00784F3E">
        <w:rPr>
          <w:rFonts w:ascii="MuseoSansCyrl" w:eastAsia="Times New Roman" w:hAnsi="MuseoSansCyrl" w:cs="Times New Roman"/>
          <w:i/>
          <w:color w:val="1F292B"/>
          <w:sz w:val="27"/>
          <w:szCs w:val="27"/>
          <w:lang w:eastAsia="ru-RU"/>
        </w:rPr>
        <w:t>Р</w:t>
      </w:r>
      <w:proofErr w:type="gramEnd"/>
      <w:r w:rsidRPr="00784F3E">
        <w:rPr>
          <w:rFonts w:ascii="MuseoSansCyrl" w:eastAsia="Times New Roman" w:hAnsi="MuseoSansCyrl" w:cs="Times New Roman"/>
          <w:i/>
          <w:color w:val="1F292B"/>
          <w:sz w:val="27"/>
          <w:szCs w:val="27"/>
          <w:lang w:eastAsia="ru-RU"/>
        </w:rPr>
        <w:t>/</w:t>
      </w:r>
      <w:proofErr w:type="spellStart"/>
      <w:r w:rsidRPr="00784F3E">
        <w:rPr>
          <w:rFonts w:ascii="MuseoSansCyrl" w:eastAsia="Times New Roman" w:hAnsi="MuseoSansCyrl" w:cs="Times New Roman"/>
          <w:i/>
          <w:color w:val="1F292B"/>
          <w:sz w:val="27"/>
          <w:szCs w:val="27"/>
          <w:lang w:eastAsia="ru-RU"/>
        </w:rPr>
        <w:t>сч</w:t>
      </w:r>
      <w:proofErr w:type="spellEnd"/>
      <w:r w:rsidRPr="00784F3E">
        <w:rPr>
          <w:rFonts w:ascii="MuseoSansCyrl" w:eastAsia="Times New Roman" w:hAnsi="MuseoSansCyrl" w:cs="Times New Roman"/>
          <w:i/>
          <w:color w:val="1F292B"/>
          <w:sz w:val="27"/>
          <w:szCs w:val="27"/>
          <w:lang w:eastAsia="ru-RU"/>
        </w:rPr>
        <w:t xml:space="preserve">: </w:t>
      </w:r>
      <w:r w:rsidRPr="00784F3E">
        <w:rPr>
          <w:rFonts w:ascii="MuseoSansCyrl" w:eastAsia="Times New Roman" w:hAnsi="MuseoSansCyrl" w:cs="Times New Roman"/>
          <w:b/>
          <w:i/>
          <w:color w:val="1F292B"/>
          <w:sz w:val="27"/>
          <w:szCs w:val="27"/>
          <w:lang w:eastAsia="ru-RU"/>
        </w:rPr>
        <w:t>40802810890060000228</w:t>
      </w:r>
    </w:p>
    <w:p w:rsidR="00784F3E" w:rsidRPr="00784F3E" w:rsidRDefault="00784F3E" w:rsidP="00784F3E">
      <w:pPr>
        <w:shd w:val="clear" w:color="auto" w:fill="FFFFFF"/>
        <w:spacing w:after="300" w:line="360" w:lineRule="atLeast"/>
        <w:rPr>
          <w:rFonts w:ascii="MuseoSansCyrl" w:eastAsia="Times New Roman" w:hAnsi="MuseoSansCyrl" w:cs="Times New Roman"/>
          <w:i/>
          <w:color w:val="1F292B"/>
          <w:sz w:val="27"/>
          <w:szCs w:val="27"/>
          <w:lang w:eastAsia="ru-RU"/>
        </w:rPr>
      </w:pPr>
      <w:r w:rsidRPr="00784F3E">
        <w:rPr>
          <w:rFonts w:ascii="MuseoSansCyrl" w:eastAsia="Times New Roman" w:hAnsi="MuseoSansCyrl" w:cs="Times New Roman"/>
          <w:i/>
          <w:color w:val="1F292B"/>
          <w:sz w:val="27"/>
          <w:szCs w:val="27"/>
          <w:lang w:eastAsia="ru-RU"/>
        </w:rPr>
        <w:t xml:space="preserve">ПАО </w:t>
      </w:r>
      <w:r w:rsidRPr="00784F3E">
        <w:rPr>
          <w:rFonts w:ascii="MuseoSansCyrl" w:eastAsia="Times New Roman" w:hAnsi="MuseoSansCyrl" w:cs="Times New Roman"/>
          <w:b/>
          <w:i/>
          <w:color w:val="1F292B"/>
          <w:sz w:val="27"/>
          <w:szCs w:val="27"/>
          <w:lang w:eastAsia="ru-RU"/>
        </w:rPr>
        <w:t>"БАНК "САНКТ-ПЕТЕРБУРГ"</w:t>
      </w:r>
      <w:r w:rsidRPr="00784F3E">
        <w:rPr>
          <w:rFonts w:ascii="MuseoSansCyrl" w:eastAsia="Times New Roman" w:hAnsi="MuseoSansCyrl" w:cs="Times New Roman"/>
          <w:i/>
          <w:color w:val="1F292B"/>
          <w:sz w:val="27"/>
          <w:szCs w:val="27"/>
          <w:lang w:eastAsia="ru-RU"/>
        </w:rPr>
        <w:br/>
        <w:t>БИК: </w:t>
      </w:r>
      <w:r w:rsidRPr="00784F3E">
        <w:rPr>
          <w:rFonts w:ascii="MuseoSansCyrl" w:eastAsia="Times New Roman" w:hAnsi="MuseoSansCyrl" w:cs="Times New Roman"/>
          <w:b/>
          <w:i/>
          <w:color w:val="1F292B"/>
          <w:sz w:val="27"/>
          <w:szCs w:val="27"/>
          <w:lang w:eastAsia="ru-RU"/>
        </w:rPr>
        <w:t>044030790</w:t>
      </w:r>
      <w:proofErr w:type="gramStart"/>
      <w:r w:rsidRPr="00784F3E">
        <w:rPr>
          <w:rFonts w:ascii="MuseoSansCyrl" w:eastAsia="Times New Roman" w:hAnsi="MuseoSansCyrl" w:cs="Times New Roman"/>
          <w:i/>
          <w:color w:val="1F292B"/>
          <w:sz w:val="27"/>
          <w:szCs w:val="27"/>
          <w:lang w:eastAsia="ru-RU"/>
        </w:rPr>
        <w:br/>
        <w:t>К</w:t>
      </w:r>
      <w:proofErr w:type="gramEnd"/>
      <w:r w:rsidRPr="00784F3E">
        <w:rPr>
          <w:rFonts w:ascii="MuseoSansCyrl" w:eastAsia="Times New Roman" w:hAnsi="MuseoSansCyrl" w:cs="Times New Roman"/>
          <w:i/>
          <w:color w:val="1F292B"/>
          <w:sz w:val="27"/>
          <w:szCs w:val="27"/>
          <w:lang w:eastAsia="ru-RU"/>
        </w:rPr>
        <w:t xml:space="preserve">/счет: </w:t>
      </w:r>
      <w:r w:rsidRPr="00784F3E">
        <w:rPr>
          <w:rFonts w:ascii="MuseoSansCyrl" w:eastAsia="Times New Roman" w:hAnsi="MuseoSansCyrl" w:cs="Times New Roman"/>
          <w:b/>
          <w:i/>
          <w:color w:val="1F292B"/>
          <w:sz w:val="27"/>
          <w:szCs w:val="27"/>
          <w:lang w:eastAsia="ru-RU"/>
        </w:rPr>
        <w:t>30101810900000000790</w:t>
      </w:r>
    </w:p>
    <w:p w:rsidR="00784F3E" w:rsidRPr="00784F3E" w:rsidRDefault="00784F3E" w:rsidP="00784F3E">
      <w:pPr>
        <w:shd w:val="clear" w:color="auto" w:fill="FFFFFF"/>
        <w:spacing w:after="300" w:line="360" w:lineRule="atLeast"/>
        <w:rPr>
          <w:rFonts w:ascii="MuseoSansCyrl" w:eastAsia="Times New Roman" w:hAnsi="MuseoSansCyrl" w:cs="Times New Roman"/>
          <w:i/>
          <w:color w:val="1F292B"/>
          <w:sz w:val="27"/>
          <w:szCs w:val="27"/>
          <w:lang w:eastAsia="ru-RU"/>
        </w:rPr>
      </w:pPr>
      <w:r w:rsidRPr="00784F3E">
        <w:rPr>
          <w:rFonts w:ascii="MuseoSansCyrl" w:eastAsia="Times New Roman" w:hAnsi="MuseoSansCyrl" w:cs="Times New Roman"/>
          <w:i/>
          <w:color w:val="1F292B"/>
          <w:sz w:val="27"/>
          <w:szCs w:val="27"/>
          <w:lang w:eastAsia="ru-RU"/>
        </w:rPr>
        <w:t>Адрес места нахождения (адрес для корреспонденции): </w:t>
      </w:r>
      <w:r w:rsidRPr="00784F3E">
        <w:rPr>
          <w:rFonts w:ascii="MuseoSansCyrl" w:eastAsia="Times New Roman" w:hAnsi="MuseoSansCyrl" w:cs="Times New Roman"/>
          <w:b/>
          <w:i/>
          <w:color w:val="1F292B"/>
          <w:sz w:val="27"/>
          <w:szCs w:val="27"/>
          <w:lang w:eastAsia="ru-RU"/>
        </w:rPr>
        <w:t xml:space="preserve">197229, Санкт-Петербург г, </w:t>
      </w:r>
      <w:proofErr w:type="spellStart"/>
      <w:r w:rsidRPr="00784F3E">
        <w:rPr>
          <w:rFonts w:ascii="MuseoSansCyrl" w:eastAsia="Times New Roman" w:hAnsi="MuseoSansCyrl" w:cs="Times New Roman"/>
          <w:b/>
          <w:i/>
          <w:color w:val="1F292B"/>
          <w:sz w:val="27"/>
          <w:szCs w:val="27"/>
          <w:lang w:eastAsia="ru-RU"/>
        </w:rPr>
        <w:t>Лахтинский</w:t>
      </w:r>
      <w:proofErr w:type="spellEnd"/>
      <w:r w:rsidRPr="00784F3E">
        <w:rPr>
          <w:rFonts w:ascii="MuseoSansCyrl" w:eastAsia="Times New Roman" w:hAnsi="MuseoSansCyrl" w:cs="Times New Roman"/>
          <w:b/>
          <w:i/>
          <w:color w:val="1F292B"/>
          <w:sz w:val="27"/>
          <w:szCs w:val="27"/>
          <w:lang w:eastAsia="ru-RU"/>
        </w:rPr>
        <w:t xml:space="preserve"> </w:t>
      </w:r>
      <w:proofErr w:type="spellStart"/>
      <w:proofErr w:type="gramStart"/>
      <w:r w:rsidRPr="00784F3E">
        <w:rPr>
          <w:rFonts w:ascii="MuseoSansCyrl" w:eastAsia="Times New Roman" w:hAnsi="MuseoSansCyrl" w:cs="Times New Roman"/>
          <w:b/>
          <w:i/>
          <w:color w:val="1F292B"/>
          <w:sz w:val="27"/>
          <w:szCs w:val="27"/>
          <w:lang w:eastAsia="ru-RU"/>
        </w:rPr>
        <w:t>пр</w:t>
      </w:r>
      <w:proofErr w:type="spellEnd"/>
      <w:proofErr w:type="gramEnd"/>
      <w:r w:rsidRPr="00784F3E">
        <w:rPr>
          <w:rFonts w:ascii="MuseoSansCyrl" w:eastAsia="Times New Roman" w:hAnsi="MuseoSansCyrl" w:cs="Times New Roman"/>
          <w:b/>
          <w:i/>
          <w:color w:val="1F292B"/>
          <w:sz w:val="27"/>
          <w:szCs w:val="27"/>
          <w:lang w:eastAsia="ru-RU"/>
        </w:rPr>
        <w:t>, дом 85, корпус 3, строение 1, этаж 1</w:t>
      </w:r>
      <w:r w:rsidRPr="00784F3E">
        <w:rPr>
          <w:rFonts w:ascii="MuseoSansCyrl" w:eastAsia="Times New Roman" w:hAnsi="MuseoSansCyrl" w:cs="Times New Roman"/>
          <w:i/>
          <w:color w:val="1F292B"/>
          <w:sz w:val="27"/>
          <w:szCs w:val="27"/>
          <w:lang w:eastAsia="ru-RU"/>
        </w:rPr>
        <w:br/>
        <w:t xml:space="preserve">Телефон: </w:t>
      </w:r>
      <w:r w:rsidRPr="00784F3E">
        <w:rPr>
          <w:rFonts w:ascii="MuseoSansCyrl" w:eastAsia="Times New Roman" w:hAnsi="MuseoSansCyrl" w:cs="Times New Roman"/>
          <w:b/>
          <w:i/>
          <w:color w:val="1F292B"/>
          <w:sz w:val="27"/>
          <w:szCs w:val="27"/>
          <w:lang w:eastAsia="ru-RU"/>
        </w:rPr>
        <w:t>8 (812) 777 96 96</w:t>
      </w:r>
    </w:p>
    <w:p w:rsidR="00784F3E" w:rsidRPr="00784F3E" w:rsidRDefault="00784F3E" w:rsidP="00784F3E">
      <w:pPr>
        <w:shd w:val="clear" w:color="auto" w:fill="FFFFFF"/>
        <w:spacing w:line="360" w:lineRule="atLeast"/>
        <w:rPr>
          <w:rFonts w:ascii="Arial" w:eastAsia="Times New Roman" w:hAnsi="Arial" w:cs="Arial"/>
          <w:color w:val="191919"/>
          <w:sz w:val="24"/>
          <w:szCs w:val="24"/>
          <w:lang w:eastAsia="ru-RU"/>
        </w:rPr>
      </w:pPr>
      <w:r>
        <w:rPr>
          <w:rFonts w:ascii="MuseoSansCyrl" w:eastAsia="Times New Roman" w:hAnsi="MuseoSansCyrl" w:cs="Times New Roman"/>
          <w:i/>
          <w:color w:val="1F292B"/>
          <w:sz w:val="27"/>
          <w:szCs w:val="27"/>
          <w:lang w:eastAsia="ru-RU"/>
        </w:rPr>
        <w:t>А</w:t>
      </w:r>
      <w:bookmarkStart w:id="0" w:name="_GoBack"/>
      <w:bookmarkEnd w:id="0"/>
      <w:r w:rsidRPr="00784F3E">
        <w:rPr>
          <w:rFonts w:ascii="MuseoSansCyrl" w:eastAsia="Times New Roman" w:hAnsi="MuseoSansCyrl" w:cs="Times New Roman"/>
          <w:i/>
          <w:color w:val="1F292B"/>
          <w:sz w:val="27"/>
          <w:szCs w:val="27"/>
          <w:lang w:eastAsia="ru-RU"/>
        </w:rPr>
        <w:t>дрес электронной почты</w:t>
      </w:r>
      <w:r>
        <w:rPr>
          <w:rFonts w:ascii="MuseoSansCyrl" w:eastAsia="Times New Roman" w:hAnsi="MuseoSansCyrl" w:cs="Times New Roman"/>
          <w:i/>
          <w:color w:val="1F292B"/>
          <w:sz w:val="27"/>
          <w:szCs w:val="27"/>
          <w:lang w:eastAsia="ru-RU"/>
        </w:rPr>
        <w:t xml:space="preserve">: </w:t>
      </w:r>
      <w:r w:rsidRPr="00784F3E">
        <w:rPr>
          <w:rFonts w:ascii="Arial" w:eastAsia="Times New Roman" w:hAnsi="Arial" w:cs="Arial"/>
          <w:color w:val="191919"/>
          <w:sz w:val="24"/>
          <w:szCs w:val="24"/>
          <w:lang w:eastAsia="ru-RU"/>
        </w:rPr>
        <w:t> </w:t>
      </w:r>
      <w:r w:rsidRPr="00784F3E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ru-RU"/>
        </w:rPr>
        <w:t>it@atago-russia.com</w:t>
      </w:r>
    </w:p>
    <w:p w:rsidR="006D4949" w:rsidRPr="006D4949" w:rsidRDefault="006D4949" w:rsidP="006D4949">
      <w:pPr>
        <w:rPr>
          <w:rFonts w:ascii="MuseoSansCyrl" w:eastAsia="Times New Roman" w:hAnsi="MuseoSansCyrl" w:cs="Times New Roman"/>
          <w:b/>
          <w:color w:val="1F292B"/>
          <w:sz w:val="29"/>
          <w:szCs w:val="27"/>
          <w:lang w:eastAsia="ru-RU"/>
        </w:rPr>
      </w:pPr>
    </w:p>
    <w:sectPr w:rsidR="006D4949" w:rsidRPr="006D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3AD0"/>
    <w:multiLevelType w:val="hybridMultilevel"/>
    <w:tmpl w:val="FF6A2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971F6"/>
    <w:multiLevelType w:val="multilevel"/>
    <w:tmpl w:val="794A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31BC0"/>
    <w:multiLevelType w:val="multilevel"/>
    <w:tmpl w:val="9AC4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37"/>
    <w:rsid w:val="00181C46"/>
    <w:rsid w:val="001D2443"/>
    <w:rsid w:val="006D4949"/>
    <w:rsid w:val="00784F3E"/>
    <w:rsid w:val="007B2CA1"/>
    <w:rsid w:val="00825076"/>
    <w:rsid w:val="00BA25C5"/>
    <w:rsid w:val="00BB3737"/>
    <w:rsid w:val="00E8268B"/>
    <w:rsid w:val="00E9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4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4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4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78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4F3E"/>
    <w:rPr>
      <w:b/>
      <w:bCs/>
    </w:rPr>
  </w:style>
  <w:style w:type="character" w:styleId="a6">
    <w:name w:val="Hyperlink"/>
    <w:basedOn w:val="a0"/>
    <w:uiPriority w:val="99"/>
    <w:semiHidden/>
    <w:unhideWhenUsed/>
    <w:rsid w:val="00784F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4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4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4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78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4F3E"/>
    <w:rPr>
      <w:b/>
      <w:bCs/>
    </w:rPr>
  </w:style>
  <w:style w:type="character" w:styleId="a6">
    <w:name w:val="Hyperlink"/>
    <w:basedOn w:val="a0"/>
    <w:uiPriority w:val="99"/>
    <w:semiHidden/>
    <w:unhideWhenUsed/>
    <w:rsid w:val="00784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2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946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34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1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4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2020-09-14T10:31:00Z</dcterms:created>
  <dcterms:modified xsi:type="dcterms:W3CDTF">2020-09-14T11:32:00Z</dcterms:modified>
</cp:coreProperties>
</file>